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F134A" w14:textId="77777777" w:rsidR="00F65F37" w:rsidRDefault="00BA1005">
      <w:pPr>
        <w:spacing w:before="120" w:after="40"/>
        <w:jc w:val="center"/>
      </w:pPr>
      <w:r>
        <w:rPr>
          <w:b/>
          <w:bCs/>
          <w:color w:val="07223F"/>
          <w:sz w:val="40"/>
          <w:szCs w:val="40"/>
        </w:rPr>
        <w:t>Culture of Safety, Teamwork, &amp; Clinician Safety</w:t>
      </w:r>
    </w:p>
    <w:p w14:paraId="250F134B" w14:textId="753241BA" w:rsidR="00F65F37" w:rsidRDefault="00187BCB">
      <w:pPr>
        <w:spacing w:after="260"/>
        <w:jc w:val="center"/>
      </w:pPr>
      <w:r>
        <w:rPr>
          <w:b/>
          <w:bCs/>
          <w:caps/>
          <w:color w:val="B08D2B"/>
          <w:spacing w:val="20"/>
          <w:sz w:val="20"/>
          <w:szCs w:val="20"/>
        </w:rPr>
        <w:t>TACTIC SUBMISSION FORM</w:t>
      </w:r>
    </w:p>
    <w:p w14:paraId="33C94A07" w14:textId="179CC6AA" w:rsidR="009E3C17" w:rsidRDefault="008B3783">
      <w:pPr>
        <w:pBdr>
          <w:bottom w:val="single" w:sz="4" w:space="4" w:color="C9CFD6"/>
        </w:pBdr>
        <w:spacing w:after="160"/>
        <w:rPr>
          <w:b/>
          <w:bCs/>
          <w:color w:val="0A3161"/>
        </w:rPr>
      </w:pPr>
      <w:r>
        <w:rPr>
          <w:b/>
          <w:bCs/>
          <w:color w:val="0A3161"/>
        </w:rPr>
        <w:t xml:space="preserve">Instructions: Please fill out this form and email it with </w:t>
      </w:r>
      <w:r w:rsidR="00FF1E29">
        <w:rPr>
          <w:b/>
          <w:bCs/>
          <w:color w:val="0A3161"/>
        </w:rPr>
        <w:t xml:space="preserve">any additional downloadable resources to </w:t>
      </w:r>
      <w:hyperlink r:id="rId7" w:history="1">
        <w:r w:rsidR="00AB30AE" w:rsidRPr="00022F35">
          <w:rPr>
            <w:rStyle w:val="Hyperlink"/>
            <w:b/>
            <w:bCs/>
          </w:rPr>
          <w:t>culturetactics@apsf.org</w:t>
        </w:r>
      </w:hyperlink>
      <w:r w:rsidR="00AB30AE">
        <w:rPr>
          <w:b/>
          <w:bCs/>
          <w:color w:val="0A3161"/>
        </w:rPr>
        <w:t>.</w:t>
      </w:r>
      <w:r w:rsidR="002F469C">
        <w:rPr>
          <w:b/>
          <w:bCs/>
          <w:color w:val="0A3161"/>
        </w:rPr>
        <w:t xml:space="preserve"> Culture of Safety Tactics can be found at </w:t>
      </w:r>
      <w:hyperlink r:id="rId8" w:history="1">
        <w:r w:rsidR="002F469C" w:rsidRPr="002F469C">
          <w:rPr>
            <w:rStyle w:val="Hyperlink"/>
            <w:b/>
            <w:bCs/>
          </w:rPr>
          <w:t>https://www.apsf.org/culture-of-safety-tactics/</w:t>
        </w:r>
      </w:hyperlink>
    </w:p>
    <w:p w14:paraId="374722AC" w14:textId="7ADA739A" w:rsidR="009E3C17" w:rsidRDefault="009E3C17" w:rsidP="009E3C17"/>
    <w:p w14:paraId="250F134C" w14:textId="167BC151" w:rsidR="00F65F37" w:rsidRDefault="00BA1005">
      <w:pPr>
        <w:pBdr>
          <w:bottom w:val="single" w:sz="4" w:space="4" w:color="C9CFD6"/>
        </w:pBdr>
        <w:spacing w:after="160"/>
      </w:pPr>
      <w:r>
        <w:rPr>
          <w:b/>
          <w:bCs/>
          <w:color w:val="0A3161"/>
        </w:rPr>
        <w:t xml:space="preserve">Your Name:  </w:t>
      </w:r>
      <w:sdt>
        <w:sdtPr>
          <w:id w:val="-524097746"/>
          <w:placeholder>
            <w:docPart w:val="47A10425366741AD850B61A9C4A128F4"/>
          </w:placeholder>
          <w:showingPlcHdr/>
          <w:text/>
        </w:sdtPr>
        <w:sdtContent>
          <w:r w:rsidR="00E66203" w:rsidRPr="00A45C85">
            <w:rPr>
              <w:rStyle w:val="PlaceholderText"/>
              <w:color w:val="auto"/>
              <w:sz w:val="20"/>
              <w:szCs w:val="20"/>
            </w:rPr>
            <w:t>Click or tap here to enter text.</w:t>
          </w:r>
        </w:sdtContent>
      </w:sdt>
    </w:p>
    <w:p w14:paraId="250F134D" w14:textId="5338CA3D" w:rsidR="00F65F37" w:rsidRPr="00E66203" w:rsidRDefault="00BA1005">
      <w:pPr>
        <w:pBdr>
          <w:bottom w:val="single" w:sz="4" w:space="4" w:color="C9CFD6"/>
        </w:pBdr>
        <w:spacing w:after="160"/>
      </w:pPr>
      <w:r>
        <w:rPr>
          <w:b/>
          <w:bCs/>
          <w:color w:val="0A3161"/>
        </w:rPr>
        <w:t>Name of Tactic (this may be revised by APSF Editors):</w:t>
      </w:r>
      <w:r w:rsidR="00E66203">
        <w:rPr>
          <w:color w:val="5B5F63"/>
        </w:rPr>
        <w:t xml:space="preserve"> </w:t>
      </w:r>
      <w:sdt>
        <w:sdtPr>
          <w:id w:val="1649706313"/>
          <w:placeholder>
            <w:docPart w:val="425DE4956B324AB89E8B376DF0238EA0"/>
          </w:placeholder>
          <w:showingPlcHdr/>
          <w:text/>
        </w:sdtPr>
        <w:sdtContent>
          <w:r w:rsidR="00E66203" w:rsidRPr="00A45C85">
            <w:rPr>
              <w:rStyle w:val="PlaceholderText"/>
              <w:color w:val="auto"/>
              <w:sz w:val="20"/>
              <w:szCs w:val="20"/>
            </w:rPr>
            <w:t>Click or tap here to enter text.</w:t>
          </w:r>
        </w:sdtContent>
      </w:sdt>
    </w:p>
    <w:tbl>
      <w:tblPr>
        <w:tblW w:w="5000" w:type="pct"/>
        <w:tblBorders>
          <w:top w:val="single" w:sz="4" w:space="0" w:color="C9CFD6"/>
          <w:left w:val="single" w:sz="4" w:space="0" w:color="C9CFD6"/>
          <w:bottom w:val="single" w:sz="4" w:space="0" w:color="C9CFD6"/>
          <w:right w:val="single" w:sz="4" w:space="0" w:color="C9CFD6"/>
          <w:insideH w:val="single" w:sz="4" w:space="0" w:color="C9CFD6"/>
          <w:insideV w:val="single" w:sz="4" w:space="0" w:color="C9CF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4"/>
        <w:gridCol w:w="6116"/>
      </w:tblGrid>
      <w:tr w:rsidR="00F65F37" w14:paraId="250F1352" w14:textId="77777777" w:rsidTr="00835F68">
        <w:tc>
          <w:tcPr>
            <w:tcW w:w="2166" w:type="pct"/>
            <w:shd w:val="clear" w:color="auto" w:fill="EAF0F6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50F134E" w14:textId="77777777" w:rsidR="00F65F37" w:rsidRDefault="00BA1005">
            <w:pPr>
              <w:spacing w:after="60"/>
            </w:pPr>
            <w:r>
              <w:rPr>
                <w:b/>
                <w:bCs/>
                <w:color w:val="0A3161"/>
              </w:rPr>
              <w:t>Area Improved</w:t>
            </w:r>
          </w:p>
          <w:p w14:paraId="250F134F" w14:textId="59EA4D74" w:rsidR="00F65F37" w:rsidRDefault="00000000">
            <w:pPr>
              <w:spacing w:after="200"/>
            </w:pPr>
            <w:sdt>
              <w:sdtPr>
                <w:id w:val="-20432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6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1663">
              <w:rPr>
                <w:sz w:val="21"/>
                <w:szCs w:val="21"/>
              </w:rPr>
              <w:t xml:space="preserve"> </w:t>
            </w:r>
            <w:r w:rsidR="00BA1005">
              <w:rPr>
                <w:sz w:val="21"/>
                <w:szCs w:val="21"/>
              </w:rPr>
              <w:t xml:space="preserve">Culture     </w:t>
            </w:r>
            <w:sdt>
              <w:sdtPr>
                <w:id w:val="-2057309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6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1005">
              <w:rPr>
                <w:sz w:val="21"/>
                <w:szCs w:val="21"/>
              </w:rPr>
              <w:t xml:space="preserve"> Teamwork     </w:t>
            </w:r>
            <w:sdt>
              <w:sdtPr>
                <w:id w:val="861944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6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1005">
              <w:rPr>
                <w:sz w:val="21"/>
                <w:szCs w:val="21"/>
              </w:rPr>
              <w:t xml:space="preserve"> Clinician Safety</w:t>
            </w:r>
          </w:p>
        </w:tc>
        <w:tc>
          <w:tcPr>
            <w:tcW w:w="2834" w:type="pct"/>
            <w:shd w:val="clear" w:color="auto" w:fill="F5F7FA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50F1350" w14:textId="77777777" w:rsidR="00F65F37" w:rsidRDefault="00BA1005">
            <w:pPr>
              <w:spacing w:after="60"/>
            </w:pPr>
            <w:r>
              <w:rPr>
                <w:b/>
                <w:bCs/>
                <w:color w:val="0A3161"/>
              </w:rPr>
              <w:t>Organizational Level / Service Line Targeted</w:t>
            </w:r>
          </w:p>
          <w:p w14:paraId="250F1351" w14:textId="716452F9" w:rsidR="00F65F37" w:rsidRDefault="00000000">
            <w:pPr>
              <w:spacing w:after="200"/>
            </w:pPr>
            <w:sdt>
              <w:sdtPr>
                <w:id w:val="-141901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6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1005">
              <w:rPr>
                <w:sz w:val="21"/>
                <w:szCs w:val="21"/>
              </w:rPr>
              <w:t xml:space="preserve"> Team      </w:t>
            </w:r>
            <w:sdt>
              <w:sdtPr>
                <w:id w:val="88360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6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14AEA">
              <w:rPr>
                <w:sz w:val="21"/>
                <w:szCs w:val="21"/>
              </w:rPr>
              <w:t xml:space="preserve"> </w:t>
            </w:r>
            <w:r w:rsidR="00BA1005">
              <w:rPr>
                <w:sz w:val="21"/>
                <w:szCs w:val="21"/>
              </w:rPr>
              <w:t xml:space="preserve">Department      </w:t>
            </w:r>
            <w:sdt>
              <w:sdtPr>
                <w:id w:val="-1119067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6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1005">
              <w:rPr>
                <w:sz w:val="21"/>
                <w:szCs w:val="21"/>
              </w:rPr>
              <w:t xml:space="preserve"> Organization</w:t>
            </w:r>
          </w:p>
        </w:tc>
      </w:tr>
      <w:tr w:rsidR="00F65F37" w14:paraId="250F1357" w14:textId="77777777" w:rsidTr="00835F68">
        <w:tc>
          <w:tcPr>
            <w:tcW w:w="2166" w:type="pct"/>
            <w:shd w:val="clear" w:color="auto" w:fill="F5F7FA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50F1353" w14:textId="77777777" w:rsidR="00F65F37" w:rsidRDefault="00BA1005">
            <w:pPr>
              <w:spacing w:after="60"/>
            </w:pPr>
            <w:r>
              <w:rPr>
                <w:b/>
                <w:bCs/>
                <w:color w:val="0A3161"/>
              </w:rPr>
              <w:t>Cost</w:t>
            </w:r>
          </w:p>
          <w:p w14:paraId="250F1354" w14:textId="527B8744" w:rsidR="00F65F37" w:rsidRDefault="00000000">
            <w:pPr>
              <w:spacing w:after="200"/>
            </w:pPr>
            <w:sdt>
              <w:sdtPr>
                <w:id w:val="126058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6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1005">
              <w:rPr>
                <w:sz w:val="21"/>
                <w:szCs w:val="21"/>
              </w:rPr>
              <w:t xml:space="preserve"> &lt; $1k      </w:t>
            </w:r>
            <w:sdt>
              <w:sdtPr>
                <w:id w:val="-563413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6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1005">
              <w:rPr>
                <w:sz w:val="21"/>
                <w:szCs w:val="21"/>
              </w:rPr>
              <w:t xml:space="preserve"> $1k–$10k      </w:t>
            </w:r>
            <w:sdt>
              <w:sdtPr>
                <w:id w:val="-155831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6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1005">
              <w:rPr>
                <w:sz w:val="21"/>
                <w:szCs w:val="21"/>
              </w:rPr>
              <w:t xml:space="preserve"> $10k+</w:t>
            </w:r>
          </w:p>
        </w:tc>
        <w:tc>
          <w:tcPr>
            <w:tcW w:w="2834" w:type="pct"/>
            <w:shd w:val="clear" w:color="auto" w:fill="EAF0F6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50F1355" w14:textId="77777777" w:rsidR="00F65F37" w:rsidRDefault="00BA1005">
            <w:pPr>
              <w:spacing w:after="60"/>
            </w:pPr>
            <w:r>
              <w:rPr>
                <w:b/>
                <w:bCs/>
                <w:color w:val="0A3161"/>
              </w:rPr>
              <w:t>Timeline</w:t>
            </w:r>
          </w:p>
          <w:p w14:paraId="250F1356" w14:textId="7B376229" w:rsidR="00F65F37" w:rsidRDefault="00000000">
            <w:pPr>
              <w:spacing w:after="200"/>
            </w:pPr>
            <w:sdt>
              <w:sdtPr>
                <w:id w:val="1549957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6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1005">
              <w:rPr>
                <w:sz w:val="21"/>
                <w:szCs w:val="21"/>
              </w:rPr>
              <w:t xml:space="preserve"> &lt; 1 month    </w:t>
            </w:r>
            <w:sdt>
              <w:sdtPr>
                <w:id w:val="67928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6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1005">
              <w:rPr>
                <w:sz w:val="21"/>
                <w:szCs w:val="21"/>
              </w:rPr>
              <w:t xml:space="preserve"> 1–6 months    </w:t>
            </w:r>
            <w:sdt>
              <w:sdtPr>
                <w:id w:val="756404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6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1005">
              <w:rPr>
                <w:sz w:val="21"/>
                <w:szCs w:val="21"/>
              </w:rPr>
              <w:t xml:space="preserve"> 6–12 months    </w:t>
            </w:r>
            <w:sdt>
              <w:sdtPr>
                <w:id w:val="721567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6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1005">
              <w:rPr>
                <w:sz w:val="21"/>
                <w:szCs w:val="21"/>
              </w:rPr>
              <w:t xml:space="preserve"> 12+ months</w:t>
            </w:r>
          </w:p>
        </w:tc>
      </w:tr>
    </w:tbl>
    <w:p w14:paraId="250F1358" w14:textId="77777777" w:rsidR="00F65F37" w:rsidRDefault="00F65F37">
      <w:pPr>
        <w:spacing w:after="3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F65F37" w14:paraId="250F135A" w14:textId="77777777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316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50F1359" w14:textId="53C3BDA4" w:rsidR="00F65F37" w:rsidRDefault="00BA1005">
            <w:pPr>
              <w:keepNext/>
              <w:spacing w:before="40" w:after="40"/>
            </w:pPr>
            <w:r>
              <w:rPr>
                <w:b/>
                <w:bCs/>
                <w:caps/>
                <w:color w:val="FFFFFF"/>
                <w:spacing w:val="10"/>
                <w:sz w:val="25"/>
                <w:szCs w:val="25"/>
              </w:rPr>
              <w:t>Overview</w:t>
            </w:r>
          </w:p>
        </w:tc>
      </w:tr>
    </w:tbl>
    <w:p w14:paraId="250F135B" w14:textId="77777777" w:rsidR="00F65F37" w:rsidRDefault="00F65F37">
      <w:pPr>
        <w:keepNext/>
        <w:pBdr>
          <w:bottom w:val="single" w:sz="18" w:space="0" w:color="B08D2B"/>
        </w:pBdr>
        <w:spacing w:after="200"/>
      </w:pPr>
    </w:p>
    <w:p w14:paraId="250F135C" w14:textId="77777777" w:rsidR="00F65F37" w:rsidRDefault="00BA1005">
      <w:pPr>
        <w:keepNext/>
        <w:spacing w:after="40"/>
      </w:pPr>
      <w:r>
        <w:rPr>
          <w:b/>
          <w:bCs/>
          <w:color w:val="0A3161"/>
        </w:rPr>
        <w:t>What was the reason for the change?</w:t>
      </w:r>
    </w:p>
    <w:p w14:paraId="250F135D" w14:textId="2CC11D12" w:rsidR="00F65F37" w:rsidRPr="00E66203" w:rsidRDefault="00000000">
      <w:pPr>
        <w:pBdr>
          <w:bottom w:val="single" w:sz="4" w:space="6" w:color="C9CFD6"/>
        </w:pBdr>
        <w:spacing w:after="220"/>
      </w:pPr>
      <w:sdt>
        <w:sdtPr>
          <w:id w:val="-149907809"/>
          <w:placeholder>
            <w:docPart w:val="0F8B81151CCE4B17996127B87B1A5340"/>
          </w:placeholder>
          <w:showingPlcHdr/>
          <w:text/>
        </w:sdtPr>
        <w:sdtContent>
          <w:r w:rsidR="00E66203" w:rsidRPr="00A45C85">
            <w:rPr>
              <w:rStyle w:val="PlaceholderText"/>
              <w:color w:val="auto"/>
              <w:sz w:val="20"/>
              <w:szCs w:val="20"/>
            </w:rPr>
            <w:t>Click or tap here to enter text.</w:t>
          </w:r>
        </w:sdtContent>
      </w:sdt>
      <w:r w:rsidR="00E66203" w:rsidRPr="00E66203">
        <w:rPr>
          <w:color w:val="5B5F63"/>
        </w:rPr>
        <w:t xml:space="preserve"> </w:t>
      </w:r>
    </w:p>
    <w:p w14:paraId="250F135E" w14:textId="77777777" w:rsidR="00F65F37" w:rsidRDefault="00BA1005">
      <w:pPr>
        <w:keepNext/>
        <w:spacing w:after="40"/>
      </w:pPr>
      <w:r>
        <w:rPr>
          <w:b/>
          <w:bCs/>
          <w:color w:val="0A3161"/>
        </w:rPr>
        <w:t>What were we trying to accomplish?</w:t>
      </w:r>
    </w:p>
    <w:p w14:paraId="250F135F" w14:textId="17945E47" w:rsidR="00F65F37" w:rsidRPr="00E66203" w:rsidRDefault="00000000">
      <w:pPr>
        <w:pBdr>
          <w:bottom w:val="single" w:sz="4" w:space="6" w:color="C9CFD6"/>
        </w:pBdr>
        <w:spacing w:after="220"/>
      </w:pPr>
      <w:sdt>
        <w:sdtPr>
          <w:id w:val="760725744"/>
          <w:placeholder>
            <w:docPart w:val="1BCF00A87B65422CAAD3B2EF866F130E"/>
          </w:placeholder>
          <w:showingPlcHdr/>
          <w:text/>
        </w:sdtPr>
        <w:sdtContent>
          <w:r w:rsidR="00E66203" w:rsidRPr="00A45C85">
            <w:rPr>
              <w:rStyle w:val="PlaceholderText"/>
              <w:color w:val="auto"/>
              <w:sz w:val="20"/>
              <w:szCs w:val="20"/>
            </w:rPr>
            <w:t>Click or tap here to enter text.</w:t>
          </w:r>
        </w:sdtContent>
      </w:sdt>
    </w:p>
    <w:p w14:paraId="250F1360" w14:textId="77777777" w:rsidR="00F65F37" w:rsidRDefault="00BA1005">
      <w:pPr>
        <w:keepNext/>
        <w:spacing w:after="40"/>
      </w:pPr>
      <w:r>
        <w:rPr>
          <w:b/>
          <w:bCs/>
          <w:color w:val="0A3161"/>
        </w:rPr>
        <w:t xml:space="preserve">How will we know that </w:t>
      </w:r>
      <w:proofErr w:type="gramStart"/>
      <w:r>
        <w:rPr>
          <w:b/>
          <w:bCs/>
          <w:color w:val="0A3161"/>
        </w:rPr>
        <w:t>a change</w:t>
      </w:r>
      <w:proofErr w:type="gramEnd"/>
      <w:r>
        <w:rPr>
          <w:b/>
          <w:bCs/>
          <w:color w:val="0A3161"/>
        </w:rPr>
        <w:t xml:space="preserve"> is an improvement?</w:t>
      </w:r>
    </w:p>
    <w:p w14:paraId="250F1361" w14:textId="06C56D53" w:rsidR="00F65F37" w:rsidRPr="00E66203" w:rsidRDefault="00000000">
      <w:pPr>
        <w:pBdr>
          <w:bottom w:val="single" w:sz="4" w:space="6" w:color="C9CFD6"/>
        </w:pBdr>
        <w:spacing w:after="220"/>
      </w:pPr>
      <w:sdt>
        <w:sdtPr>
          <w:id w:val="-741787605"/>
          <w:placeholder>
            <w:docPart w:val="FE70174829774DCC85F07A92D7E3D9A9"/>
          </w:placeholder>
          <w:showingPlcHdr/>
          <w:text/>
        </w:sdtPr>
        <w:sdtContent>
          <w:r w:rsidR="00E66203" w:rsidRPr="00A45C85">
            <w:rPr>
              <w:rStyle w:val="PlaceholderText"/>
              <w:color w:val="auto"/>
              <w:sz w:val="20"/>
              <w:szCs w:val="20"/>
            </w:rPr>
            <w:t>Click or tap here to enter text.</w:t>
          </w:r>
        </w:sdtContent>
      </w:sdt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F65F37" w14:paraId="250F1363" w14:textId="77777777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316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50F1362" w14:textId="008A469E" w:rsidR="00F65F37" w:rsidRDefault="00BA1005">
            <w:pPr>
              <w:keepNext/>
              <w:spacing w:before="40" w:after="40"/>
            </w:pPr>
            <w:r>
              <w:rPr>
                <w:b/>
                <w:bCs/>
                <w:caps/>
                <w:color w:val="FFFFFF"/>
                <w:spacing w:val="10"/>
                <w:sz w:val="25"/>
                <w:szCs w:val="25"/>
              </w:rPr>
              <w:t>Implementation</w:t>
            </w:r>
          </w:p>
        </w:tc>
      </w:tr>
    </w:tbl>
    <w:p w14:paraId="250F1364" w14:textId="77777777" w:rsidR="00F65F37" w:rsidRDefault="00F65F37">
      <w:pPr>
        <w:keepNext/>
        <w:pBdr>
          <w:bottom w:val="single" w:sz="18" w:space="0" w:color="B08D2B"/>
        </w:pBdr>
        <w:spacing w:after="200"/>
      </w:pPr>
    </w:p>
    <w:p w14:paraId="250F1365" w14:textId="77777777" w:rsidR="00F65F37" w:rsidRDefault="00BA1005">
      <w:pPr>
        <w:keepNext/>
        <w:spacing w:after="40"/>
      </w:pPr>
      <w:r>
        <w:rPr>
          <w:b/>
          <w:bCs/>
          <w:color w:val="0A3161"/>
        </w:rPr>
        <w:t xml:space="preserve">How long did it take to get up and </w:t>
      </w:r>
      <w:proofErr w:type="gramStart"/>
      <w:r>
        <w:rPr>
          <w:b/>
          <w:bCs/>
          <w:color w:val="0A3161"/>
        </w:rPr>
        <w:t>running</w:t>
      </w:r>
      <w:proofErr w:type="gramEnd"/>
      <w:r>
        <w:rPr>
          <w:b/>
          <w:bCs/>
          <w:color w:val="0A3161"/>
        </w:rPr>
        <w:t>?</w:t>
      </w:r>
    </w:p>
    <w:p w14:paraId="250F1366" w14:textId="7B82A2DE" w:rsidR="00F65F37" w:rsidRPr="00E66203" w:rsidRDefault="00000000">
      <w:pPr>
        <w:pBdr>
          <w:bottom w:val="single" w:sz="4" w:space="6" w:color="C9CFD6"/>
        </w:pBdr>
        <w:spacing w:after="220"/>
      </w:pPr>
      <w:sdt>
        <w:sdtPr>
          <w:id w:val="-907382124"/>
          <w:placeholder>
            <w:docPart w:val="739EC08F560245E6914990A4EEFE9A42"/>
          </w:placeholder>
          <w:showingPlcHdr/>
          <w:text/>
        </w:sdtPr>
        <w:sdtContent>
          <w:r w:rsidR="00E66203" w:rsidRPr="00A45C85">
            <w:rPr>
              <w:rStyle w:val="PlaceholderText"/>
              <w:color w:val="auto"/>
              <w:sz w:val="20"/>
              <w:szCs w:val="20"/>
            </w:rPr>
            <w:t>Click or tap here to enter text.</w:t>
          </w:r>
        </w:sdtContent>
      </w:sdt>
    </w:p>
    <w:p w14:paraId="250F1367" w14:textId="77777777" w:rsidR="00F65F37" w:rsidRDefault="00BA1005">
      <w:pPr>
        <w:keepNext/>
        <w:spacing w:after="40"/>
      </w:pPr>
      <w:r>
        <w:rPr>
          <w:b/>
          <w:bCs/>
          <w:color w:val="0A3161"/>
        </w:rPr>
        <w:t xml:space="preserve">How </w:t>
      </w:r>
      <w:proofErr w:type="gramStart"/>
      <w:r>
        <w:rPr>
          <w:b/>
          <w:bCs/>
          <w:color w:val="0A3161"/>
        </w:rPr>
        <w:t>was</w:t>
      </w:r>
      <w:proofErr w:type="gramEnd"/>
      <w:r>
        <w:rPr>
          <w:b/>
          <w:bCs/>
          <w:color w:val="0A3161"/>
        </w:rPr>
        <w:t xml:space="preserve"> readiness assessed &amp; required resources identified?</w:t>
      </w:r>
    </w:p>
    <w:p w14:paraId="250F1368" w14:textId="0F1455B9" w:rsidR="00F65F37" w:rsidRPr="00E66203" w:rsidRDefault="00000000">
      <w:pPr>
        <w:pBdr>
          <w:bottom w:val="single" w:sz="4" w:space="6" w:color="C9CFD6"/>
        </w:pBdr>
        <w:spacing w:after="220"/>
      </w:pPr>
      <w:sdt>
        <w:sdtPr>
          <w:id w:val="1089047104"/>
          <w:placeholder>
            <w:docPart w:val="7ECADD23EE5D4E12BB726A9479C71B2B"/>
          </w:placeholder>
          <w:showingPlcHdr/>
          <w:text/>
        </w:sdtPr>
        <w:sdtContent>
          <w:r w:rsidR="00E66203" w:rsidRPr="00A45C85">
            <w:rPr>
              <w:rStyle w:val="PlaceholderText"/>
              <w:color w:val="auto"/>
              <w:sz w:val="20"/>
              <w:szCs w:val="20"/>
            </w:rPr>
            <w:t>Click or tap here to enter text.</w:t>
          </w:r>
        </w:sdtContent>
      </w:sdt>
    </w:p>
    <w:p w14:paraId="250F1369" w14:textId="77777777" w:rsidR="00F65F37" w:rsidRDefault="00BA1005">
      <w:pPr>
        <w:keepNext/>
        <w:spacing w:after="40"/>
      </w:pPr>
      <w:r>
        <w:rPr>
          <w:b/>
          <w:bCs/>
          <w:color w:val="0A3161"/>
        </w:rPr>
        <w:t>What were the missteps and lessons learned along the way?</w:t>
      </w:r>
    </w:p>
    <w:p w14:paraId="250F136A" w14:textId="10D7CB1B" w:rsidR="00F65F37" w:rsidRPr="00E66203" w:rsidRDefault="00000000">
      <w:pPr>
        <w:pBdr>
          <w:bottom w:val="single" w:sz="4" w:space="6" w:color="C9CFD6"/>
        </w:pBdr>
        <w:spacing w:after="220"/>
      </w:pPr>
      <w:sdt>
        <w:sdtPr>
          <w:id w:val="-1960798458"/>
          <w:placeholder>
            <w:docPart w:val="61ECA780B237457A89EABC4EA6E271AA"/>
          </w:placeholder>
          <w:showingPlcHdr/>
          <w:text/>
        </w:sdtPr>
        <w:sdtContent>
          <w:r w:rsidR="00E66203" w:rsidRPr="00A45C85">
            <w:rPr>
              <w:rStyle w:val="PlaceholderText"/>
              <w:color w:val="auto"/>
              <w:sz w:val="20"/>
              <w:szCs w:val="20"/>
            </w:rPr>
            <w:t>Click or tap here to enter text.</w:t>
          </w:r>
        </w:sdtContent>
      </w:sdt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F65F37" w14:paraId="250F136C" w14:textId="77777777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316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50F136B" w14:textId="71F9359A" w:rsidR="00F65F37" w:rsidRDefault="00BA1005">
            <w:pPr>
              <w:keepNext/>
              <w:spacing w:before="40" w:after="40"/>
            </w:pPr>
            <w:r>
              <w:rPr>
                <w:b/>
                <w:bCs/>
                <w:caps/>
                <w:color w:val="FFFFFF"/>
                <w:spacing w:val="10"/>
                <w:sz w:val="25"/>
                <w:szCs w:val="25"/>
              </w:rPr>
              <w:lastRenderedPageBreak/>
              <w:t>Solution Design</w:t>
            </w:r>
          </w:p>
        </w:tc>
      </w:tr>
    </w:tbl>
    <w:p w14:paraId="250F136D" w14:textId="77777777" w:rsidR="00F65F37" w:rsidRDefault="00F65F37">
      <w:pPr>
        <w:keepNext/>
        <w:pBdr>
          <w:bottom w:val="single" w:sz="18" w:space="0" w:color="B08D2B"/>
        </w:pBdr>
        <w:spacing w:after="200"/>
      </w:pPr>
    </w:p>
    <w:p w14:paraId="250F136E" w14:textId="77777777" w:rsidR="00F65F37" w:rsidRDefault="00BA1005">
      <w:pPr>
        <w:keepNext/>
        <w:spacing w:after="40"/>
      </w:pPr>
      <w:r>
        <w:rPr>
          <w:b/>
          <w:bCs/>
          <w:color w:val="0A3161"/>
        </w:rPr>
        <w:t>What changes can we make that will result in an improvement?</w:t>
      </w:r>
    </w:p>
    <w:p w14:paraId="250F136F" w14:textId="63012596" w:rsidR="00F65F37" w:rsidRPr="00E66203" w:rsidRDefault="00000000">
      <w:pPr>
        <w:pBdr>
          <w:bottom w:val="single" w:sz="4" w:space="6" w:color="C9CFD6"/>
        </w:pBdr>
        <w:spacing w:after="220"/>
      </w:pPr>
      <w:sdt>
        <w:sdtPr>
          <w:id w:val="-969274074"/>
          <w:placeholder>
            <w:docPart w:val="66B4382EC49B4BE1BEDCABBDF93D9B5B"/>
          </w:placeholder>
          <w:showingPlcHdr/>
          <w:text/>
        </w:sdtPr>
        <w:sdtContent>
          <w:r w:rsidR="00E66203" w:rsidRPr="00A45C85">
            <w:rPr>
              <w:rStyle w:val="PlaceholderText"/>
              <w:color w:val="auto"/>
              <w:sz w:val="20"/>
              <w:szCs w:val="20"/>
            </w:rPr>
            <w:t>Click or tap here to enter text.</w:t>
          </w:r>
        </w:sdtContent>
      </w:sdt>
    </w:p>
    <w:p w14:paraId="250F1370" w14:textId="77777777" w:rsidR="00F65F37" w:rsidRDefault="00BA1005">
      <w:pPr>
        <w:keepNext/>
        <w:spacing w:after="40"/>
      </w:pPr>
      <w:r>
        <w:rPr>
          <w:b/>
          <w:bCs/>
          <w:color w:val="0A3161"/>
        </w:rPr>
        <w:t xml:space="preserve">What </w:t>
      </w:r>
      <w:proofErr w:type="gramStart"/>
      <w:r>
        <w:rPr>
          <w:b/>
          <w:bCs/>
          <w:color w:val="0A3161"/>
        </w:rPr>
        <w:t>was</w:t>
      </w:r>
      <w:proofErr w:type="gramEnd"/>
      <w:r>
        <w:rPr>
          <w:b/>
          <w:bCs/>
          <w:color w:val="0A3161"/>
        </w:rPr>
        <w:t xml:space="preserve"> your implementation strategy and critical steps?</w:t>
      </w:r>
    </w:p>
    <w:p w14:paraId="250F1371" w14:textId="4F66C995" w:rsidR="00F65F37" w:rsidRPr="00E66203" w:rsidRDefault="00000000">
      <w:pPr>
        <w:pBdr>
          <w:bottom w:val="single" w:sz="4" w:space="6" w:color="C9CFD6"/>
        </w:pBdr>
        <w:spacing w:after="220"/>
      </w:pPr>
      <w:sdt>
        <w:sdtPr>
          <w:id w:val="998007394"/>
          <w:placeholder>
            <w:docPart w:val="6BC79723880448ED8F5860F0AE0BA05D"/>
          </w:placeholder>
          <w:showingPlcHdr/>
          <w:text/>
        </w:sdtPr>
        <w:sdtContent>
          <w:r w:rsidR="00E66203" w:rsidRPr="00A45C85">
            <w:rPr>
              <w:rStyle w:val="PlaceholderText"/>
              <w:color w:val="auto"/>
              <w:sz w:val="20"/>
              <w:szCs w:val="20"/>
            </w:rPr>
            <w:t>Click or tap here to enter text.</w:t>
          </w:r>
        </w:sdtContent>
      </w:sdt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F65F37" w14:paraId="250F1373" w14:textId="77777777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316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50F1372" w14:textId="41C3073B" w:rsidR="00F65F37" w:rsidRDefault="00BA1005">
            <w:pPr>
              <w:keepNext/>
              <w:spacing w:before="40" w:after="40"/>
            </w:pPr>
            <w:r>
              <w:rPr>
                <w:b/>
                <w:bCs/>
                <w:caps/>
                <w:color w:val="FFFFFF"/>
                <w:spacing w:val="10"/>
                <w:sz w:val="25"/>
                <w:szCs w:val="25"/>
              </w:rPr>
              <w:t>Adoption &amp; Sustainability</w:t>
            </w:r>
          </w:p>
        </w:tc>
      </w:tr>
    </w:tbl>
    <w:p w14:paraId="250F1374" w14:textId="77777777" w:rsidR="00F65F37" w:rsidRDefault="00F65F37">
      <w:pPr>
        <w:keepNext/>
        <w:pBdr>
          <w:bottom w:val="single" w:sz="18" w:space="0" w:color="B08D2B"/>
        </w:pBdr>
        <w:spacing w:after="200"/>
      </w:pPr>
    </w:p>
    <w:p w14:paraId="250F1375" w14:textId="77777777" w:rsidR="00F65F37" w:rsidRDefault="00BA1005">
      <w:pPr>
        <w:keepNext/>
        <w:spacing w:after="40"/>
      </w:pPr>
      <w:r>
        <w:rPr>
          <w:b/>
          <w:bCs/>
          <w:color w:val="0A3161"/>
        </w:rPr>
        <w:t>How did you communicate the tactic to those affected by it?</w:t>
      </w:r>
    </w:p>
    <w:p w14:paraId="250F1376" w14:textId="548A039B" w:rsidR="00F65F37" w:rsidRPr="00E66203" w:rsidRDefault="00000000">
      <w:pPr>
        <w:pBdr>
          <w:bottom w:val="single" w:sz="4" w:space="6" w:color="C9CFD6"/>
        </w:pBdr>
        <w:spacing w:after="220"/>
      </w:pPr>
      <w:sdt>
        <w:sdtPr>
          <w:id w:val="1077246951"/>
          <w:placeholder>
            <w:docPart w:val="27B598E3E6D348D0AEBD92512211669A"/>
          </w:placeholder>
          <w:showingPlcHdr/>
          <w:text/>
        </w:sdtPr>
        <w:sdtContent>
          <w:r w:rsidR="00E66203" w:rsidRPr="00A45C85">
            <w:rPr>
              <w:rStyle w:val="PlaceholderText"/>
              <w:color w:val="auto"/>
              <w:sz w:val="20"/>
              <w:szCs w:val="20"/>
            </w:rPr>
            <w:t>Click or tap here to enter text.</w:t>
          </w:r>
        </w:sdtContent>
      </w:sdt>
    </w:p>
    <w:p w14:paraId="250F1377" w14:textId="77777777" w:rsidR="00F65F37" w:rsidRDefault="00BA1005">
      <w:pPr>
        <w:keepNext/>
        <w:spacing w:after="40"/>
      </w:pPr>
      <w:r>
        <w:rPr>
          <w:b/>
          <w:bCs/>
          <w:color w:val="0A3161"/>
        </w:rPr>
        <w:t>How did you design for sustainability of the change?</w:t>
      </w:r>
    </w:p>
    <w:p w14:paraId="250F1378" w14:textId="7BC45A85" w:rsidR="00F65F37" w:rsidRPr="00E66203" w:rsidRDefault="00000000">
      <w:pPr>
        <w:pBdr>
          <w:bottom w:val="single" w:sz="4" w:space="6" w:color="C9CFD6"/>
        </w:pBdr>
        <w:spacing w:after="220"/>
      </w:pPr>
      <w:sdt>
        <w:sdtPr>
          <w:id w:val="-764156209"/>
          <w:placeholder>
            <w:docPart w:val="05B9DEE26C914AA096F597C3014BCD20"/>
          </w:placeholder>
          <w:showingPlcHdr/>
          <w:text/>
        </w:sdtPr>
        <w:sdtContent>
          <w:r w:rsidR="00E66203" w:rsidRPr="00A45C85">
            <w:rPr>
              <w:rStyle w:val="PlaceholderText"/>
              <w:color w:val="auto"/>
              <w:sz w:val="20"/>
              <w:szCs w:val="20"/>
            </w:rPr>
            <w:t>Click or tap here to enter text.</w:t>
          </w:r>
        </w:sdtContent>
      </w:sdt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FA0983" w14:paraId="380CB76D" w14:textId="77777777" w:rsidTr="000905DF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316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8CC7E0E" w14:textId="505CF941" w:rsidR="00FA0983" w:rsidRDefault="007151F0" w:rsidP="000905DF">
            <w:pPr>
              <w:keepNext/>
              <w:spacing w:before="40" w:after="40"/>
            </w:pPr>
            <w:r>
              <w:rPr>
                <w:b/>
                <w:bCs/>
                <w:caps/>
                <w:color w:val="FFFFFF"/>
                <w:spacing w:val="10"/>
                <w:sz w:val="25"/>
                <w:szCs w:val="25"/>
              </w:rPr>
              <w:t xml:space="preserve">Evidence &amp; </w:t>
            </w:r>
            <w:r w:rsidR="00FA0983">
              <w:rPr>
                <w:b/>
                <w:bCs/>
                <w:caps/>
                <w:color w:val="FFFFFF"/>
                <w:spacing w:val="10"/>
                <w:sz w:val="25"/>
                <w:szCs w:val="25"/>
              </w:rPr>
              <w:t>References</w:t>
            </w:r>
          </w:p>
        </w:tc>
      </w:tr>
    </w:tbl>
    <w:p w14:paraId="5AE5B05B" w14:textId="77777777" w:rsidR="00FA0983" w:rsidRDefault="00FA0983" w:rsidP="00FA0983">
      <w:pPr>
        <w:keepNext/>
        <w:pBdr>
          <w:bottom w:val="single" w:sz="18" w:space="0" w:color="B08D2B"/>
        </w:pBdr>
        <w:spacing w:after="200"/>
      </w:pPr>
    </w:p>
    <w:p w14:paraId="250F1379" w14:textId="7C7E3ABD" w:rsidR="00F65F37" w:rsidRDefault="00BA1005">
      <w:pPr>
        <w:keepNext/>
        <w:spacing w:after="40"/>
      </w:pPr>
      <w:r>
        <w:rPr>
          <w:b/>
          <w:bCs/>
          <w:color w:val="0A3161"/>
        </w:rPr>
        <w:t>Primary Reference – Optional (Corresponding QI Journal Report)</w:t>
      </w:r>
    </w:p>
    <w:p w14:paraId="250F137A" w14:textId="0F117A8E" w:rsidR="00F65F37" w:rsidRPr="00E66203" w:rsidRDefault="00000000">
      <w:pPr>
        <w:pBdr>
          <w:bottom w:val="single" w:sz="4" w:space="6" w:color="C9CFD6"/>
        </w:pBdr>
        <w:spacing w:after="220"/>
      </w:pPr>
      <w:sdt>
        <w:sdtPr>
          <w:id w:val="800580367"/>
          <w:placeholder>
            <w:docPart w:val="2EF2B016FE0E435BB1AC3624D6289A99"/>
          </w:placeholder>
          <w:showingPlcHdr/>
          <w:text/>
        </w:sdtPr>
        <w:sdtContent>
          <w:r w:rsidR="00E66203" w:rsidRPr="00A45C85">
            <w:rPr>
              <w:rStyle w:val="PlaceholderText"/>
              <w:color w:val="auto"/>
              <w:sz w:val="20"/>
              <w:szCs w:val="20"/>
            </w:rPr>
            <w:t>Click or tap here to enter text.</w:t>
          </w:r>
        </w:sdtContent>
      </w:sdt>
    </w:p>
    <w:p w14:paraId="250F137B" w14:textId="0A8C8D4A" w:rsidR="00F65F37" w:rsidRDefault="00A061B5">
      <w:pPr>
        <w:keepNext/>
        <w:spacing w:after="40"/>
      </w:pPr>
      <w:r>
        <w:rPr>
          <w:b/>
          <w:bCs/>
          <w:color w:val="0A3161"/>
        </w:rPr>
        <w:t>Other Helpful</w:t>
      </w:r>
      <w:r w:rsidR="00BA1005">
        <w:rPr>
          <w:b/>
          <w:bCs/>
          <w:color w:val="0A3161"/>
        </w:rPr>
        <w:t xml:space="preserve"> References</w:t>
      </w:r>
    </w:p>
    <w:p w14:paraId="250F137C" w14:textId="4E0390D3" w:rsidR="00F65F37" w:rsidRPr="00E66203" w:rsidRDefault="00000000">
      <w:pPr>
        <w:pBdr>
          <w:bottom w:val="single" w:sz="4" w:space="6" w:color="C9CFD6"/>
        </w:pBdr>
        <w:spacing w:after="220"/>
        <w:rPr>
          <w:color w:val="5B5F63"/>
        </w:rPr>
      </w:pPr>
      <w:sdt>
        <w:sdtPr>
          <w:id w:val="959538716"/>
          <w:placeholder>
            <w:docPart w:val="51834CCB6F2F4CA5A831CEA912F21246"/>
          </w:placeholder>
          <w:showingPlcHdr/>
          <w:text/>
        </w:sdtPr>
        <w:sdtContent>
          <w:r w:rsidR="00E66203" w:rsidRPr="00A45C85">
            <w:rPr>
              <w:rStyle w:val="PlaceholderText"/>
              <w:color w:val="auto"/>
              <w:sz w:val="20"/>
              <w:szCs w:val="20"/>
            </w:rPr>
            <w:t>Click or tap here to enter text.</w:t>
          </w:r>
        </w:sdtContent>
      </w:sdt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B7270D" w14:paraId="65B28F91" w14:textId="77777777" w:rsidTr="000905DF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316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7BE96F8" w14:textId="3BEE6BF4" w:rsidR="00B7270D" w:rsidRDefault="00DF1DE4" w:rsidP="000905DF">
            <w:pPr>
              <w:keepNext/>
              <w:spacing w:before="40" w:after="40"/>
            </w:pPr>
            <w:r>
              <w:rPr>
                <w:b/>
                <w:bCs/>
                <w:caps/>
                <w:color w:val="FFFFFF"/>
                <w:spacing w:val="10"/>
                <w:sz w:val="25"/>
                <w:szCs w:val="25"/>
              </w:rPr>
              <w:t>DOWNLOADABLE RESOURCES</w:t>
            </w:r>
          </w:p>
        </w:tc>
      </w:tr>
    </w:tbl>
    <w:p w14:paraId="0E3AA809" w14:textId="77777777" w:rsidR="00B7270D" w:rsidRDefault="00B7270D" w:rsidP="00B7270D">
      <w:pPr>
        <w:keepNext/>
        <w:pBdr>
          <w:bottom w:val="single" w:sz="18" w:space="0" w:color="B08D2B"/>
        </w:pBdr>
        <w:spacing w:after="200"/>
      </w:pPr>
    </w:p>
    <w:p w14:paraId="3E364D0C" w14:textId="349BADCE" w:rsidR="00B7270D" w:rsidRDefault="008B5772">
      <w:pPr>
        <w:pBdr>
          <w:bottom w:val="single" w:sz="4" w:space="6" w:color="C9CFD6"/>
        </w:pBdr>
        <w:spacing w:after="220"/>
      </w:pPr>
      <w:r>
        <w:rPr>
          <w:b/>
          <w:bCs/>
          <w:color w:val="0A3161"/>
        </w:rPr>
        <w:t>We encourage submitters to</w:t>
      </w:r>
      <w:r w:rsidR="007D6101">
        <w:rPr>
          <w:b/>
          <w:bCs/>
          <w:color w:val="0A3161"/>
        </w:rPr>
        <w:t xml:space="preserve"> include</w:t>
      </w:r>
      <w:r w:rsidR="00160935">
        <w:rPr>
          <w:b/>
          <w:bCs/>
          <w:color w:val="0A3161"/>
        </w:rPr>
        <w:t xml:space="preserve"> related documents that would help others implement this tactic in their own organization. This includes</w:t>
      </w:r>
      <w:r w:rsidR="00423434">
        <w:rPr>
          <w:b/>
          <w:bCs/>
          <w:color w:val="0A3161"/>
        </w:rPr>
        <w:t xml:space="preserve"> templates,</w:t>
      </w:r>
      <w:r w:rsidR="00B024A9">
        <w:rPr>
          <w:b/>
          <w:bCs/>
          <w:color w:val="0A3161"/>
        </w:rPr>
        <w:t xml:space="preserve"> images or</w:t>
      </w:r>
      <w:r w:rsidR="00423434">
        <w:rPr>
          <w:b/>
          <w:bCs/>
          <w:color w:val="0A3161"/>
        </w:rPr>
        <w:t xml:space="preserve"> visual aids, checklists, slides, guides</w:t>
      </w:r>
      <w:r w:rsidR="00A6046C">
        <w:rPr>
          <w:b/>
          <w:bCs/>
          <w:color w:val="0A3161"/>
        </w:rPr>
        <w:t xml:space="preserve"> or </w:t>
      </w:r>
      <w:r w:rsidR="00B10917">
        <w:rPr>
          <w:b/>
          <w:bCs/>
          <w:color w:val="0A3161"/>
        </w:rPr>
        <w:t>other documents</w:t>
      </w:r>
      <w:r w:rsidR="008B3783">
        <w:rPr>
          <w:b/>
          <w:bCs/>
          <w:color w:val="0A3161"/>
        </w:rPr>
        <w:t>. Please include these as attachments with your submission</w:t>
      </w:r>
      <w:r w:rsidR="00B10917">
        <w:rPr>
          <w:b/>
          <w:bCs/>
          <w:color w:val="0A3161"/>
        </w:rPr>
        <w:t>.</w:t>
      </w:r>
    </w:p>
    <w:sectPr w:rsidR="00B7270D" w:rsidSect="00F34305">
      <w:headerReference w:type="default" r:id="rId9"/>
      <w:footerReference w:type="default" r:id="rId10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769E4" w14:textId="77777777" w:rsidR="004E1314" w:rsidRDefault="004E1314">
      <w:r>
        <w:separator/>
      </w:r>
    </w:p>
  </w:endnote>
  <w:endnote w:type="continuationSeparator" w:id="0">
    <w:p w14:paraId="7A18281F" w14:textId="77777777" w:rsidR="004E1314" w:rsidRDefault="004E1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F1381" w14:textId="6674EE65" w:rsidR="00F65F37" w:rsidRDefault="00BA1005">
    <w:pPr>
      <w:pBdr>
        <w:top w:val="single" w:sz="4" w:space="4" w:color="C9CFD6"/>
      </w:pBdr>
      <w:jc w:val="center"/>
      <w:rPr>
        <w:i/>
        <w:iCs/>
        <w:color w:val="5B5F63"/>
        <w:sz w:val="16"/>
        <w:szCs w:val="16"/>
      </w:rPr>
    </w:pPr>
    <w:r>
      <w:rPr>
        <w:i/>
        <w:iCs/>
        <w:color w:val="5B5F63"/>
        <w:sz w:val="16"/>
        <w:szCs w:val="16"/>
      </w:rPr>
      <w:t xml:space="preserve">Culture of Safety, Teamwork, &amp; Clinician </w:t>
    </w:r>
    <w:proofErr w:type="gramStart"/>
    <w:r>
      <w:rPr>
        <w:i/>
        <w:iCs/>
        <w:color w:val="5B5F63"/>
        <w:sz w:val="16"/>
        <w:szCs w:val="16"/>
      </w:rPr>
      <w:t>Safety  |</w:t>
    </w:r>
    <w:proofErr w:type="gramEnd"/>
    <w:r>
      <w:rPr>
        <w:i/>
        <w:iCs/>
        <w:color w:val="5B5F63"/>
        <w:sz w:val="16"/>
        <w:szCs w:val="16"/>
      </w:rPr>
      <w:t xml:space="preserve">  </w:t>
    </w:r>
    <w:r w:rsidR="009E3C17">
      <w:rPr>
        <w:i/>
        <w:iCs/>
        <w:color w:val="5B5F63"/>
        <w:sz w:val="16"/>
        <w:szCs w:val="16"/>
      </w:rPr>
      <w:t>APSF Patient Safety Priority Group</w:t>
    </w:r>
  </w:p>
  <w:p w14:paraId="688E1F1B" w14:textId="61DF1834" w:rsidR="0000053C" w:rsidRPr="00F34305" w:rsidRDefault="00F34305">
    <w:pPr>
      <w:pBdr>
        <w:top w:val="single" w:sz="4" w:space="4" w:color="C9CFD6"/>
      </w:pBdr>
      <w:jc w:val="center"/>
      <w:rPr>
        <w:i/>
        <w:iCs/>
        <w:color w:val="5B5F63"/>
        <w:sz w:val="16"/>
        <w:szCs w:val="16"/>
      </w:rPr>
    </w:pPr>
    <w:r w:rsidRPr="00F34305">
      <w:rPr>
        <w:i/>
        <w:iCs/>
        <w:color w:val="5B5F63"/>
        <w:sz w:val="16"/>
        <w:szCs w:val="16"/>
      </w:rPr>
      <w:t>© 2026, The Anesthesia Patient Safety Foundation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F89F8" w14:textId="77777777" w:rsidR="004E1314" w:rsidRDefault="004E1314">
      <w:r>
        <w:separator/>
      </w:r>
    </w:p>
  </w:footnote>
  <w:footnote w:type="continuationSeparator" w:id="0">
    <w:p w14:paraId="19CCC197" w14:textId="77777777" w:rsidR="004E1314" w:rsidRDefault="004E1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F1380" w14:textId="5D49C4E7" w:rsidR="00F65F37" w:rsidRDefault="004C1816" w:rsidP="004C1816">
    <w:pPr>
      <w:pStyle w:val="Header"/>
      <w:jc w:val="center"/>
    </w:pPr>
    <w:r>
      <w:rPr>
        <w:noProof/>
      </w:rPr>
      <w:drawing>
        <wp:inline distT="0" distB="0" distL="0" distR="0" wp14:anchorId="1B96CE10" wp14:editId="674CE854">
          <wp:extent cx="1200150" cy="404079"/>
          <wp:effectExtent l="0" t="0" r="0" b="0"/>
          <wp:docPr id="65226919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4040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16DE02" w14:textId="77777777" w:rsidR="004C1816" w:rsidRPr="004C1816" w:rsidRDefault="004C1816" w:rsidP="004C181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3630F"/>
    <w:multiLevelType w:val="hybridMultilevel"/>
    <w:tmpl w:val="883276D4"/>
    <w:lvl w:ilvl="0" w:tplc="47005992">
      <w:start w:val="1"/>
      <w:numFmt w:val="bullet"/>
      <w:lvlText w:val="●"/>
      <w:lvlJc w:val="left"/>
      <w:pPr>
        <w:ind w:left="720" w:hanging="360"/>
      </w:pPr>
    </w:lvl>
    <w:lvl w:ilvl="1" w:tplc="AF26E8F2">
      <w:start w:val="1"/>
      <w:numFmt w:val="bullet"/>
      <w:lvlText w:val="○"/>
      <w:lvlJc w:val="left"/>
      <w:pPr>
        <w:ind w:left="1440" w:hanging="360"/>
      </w:pPr>
    </w:lvl>
    <w:lvl w:ilvl="2" w:tplc="2D767B7A">
      <w:start w:val="1"/>
      <w:numFmt w:val="bullet"/>
      <w:lvlText w:val="■"/>
      <w:lvlJc w:val="left"/>
      <w:pPr>
        <w:ind w:left="2160" w:hanging="360"/>
      </w:pPr>
    </w:lvl>
    <w:lvl w:ilvl="3" w:tplc="530EC34A">
      <w:start w:val="1"/>
      <w:numFmt w:val="bullet"/>
      <w:lvlText w:val="●"/>
      <w:lvlJc w:val="left"/>
      <w:pPr>
        <w:ind w:left="2880" w:hanging="360"/>
      </w:pPr>
    </w:lvl>
    <w:lvl w:ilvl="4" w:tplc="8E26D458">
      <w:start w:val="1"/>
      <w:numFmt w:val="bullet"/>
      <w:lvlText w:val="○"/>
      <w:lvlJc w:val="left"/>
      <w:pPr>
        <w:ind w:left="3600" w:hanging="360"/>
      </w:pPr>
    </w:lvl>
    <w:lvl w:ilvl="5" w:tplc="DC9A8C4A">
      <w:start w:val="1"/>
      <w:numFmt w:val="bullet"/>
      <w:lvlText w:val="■"/>
      <w:lvlJc w:val="left"/>
      <w:pPr>
        <w:ind w:left="4320" w:hanging="360"/>
      </w:pPr>
    </w:lvl>
    <w:lvl w:ilvl="6" w:tplc="5F2EBB16">
      <w:start w:val="1"/>
      <w:numFmt w:val="bullet"/>
      <w:lvlText w:val="●"/>
      <w:lvlJc w:val="left"/>
      <w:pPr>
        <w:ind w:left="5040" w:hanging="360"/>
      </w:pPr>
    </w:lvl>
    <w:lvl w:ilvl="7" w:tplc="E23A5880">
      <w:start w:val="1"/>
      <w:numFmt w:val="bullet"/>
      <w:lvlText w:val="●"/>
      <w:lvlJc w:val="left"/>
      <w:pPr>
        <w:ind w:left="5760" w:hanging="360"/>
      </w:pPr>
    </w:lvl>
    <w:lvl w:ilvl="8" w:tplc="AA18CFB0">
      <w:start w:val="1"/>
      <w:numFmt w:val="bullet"/>
      <w:lvlText w:val="●"/>
      <w:lvlJc w:val="left"/>
      <w:pPr>
        <w:ind w:left="6480" w:hanging="360"/>
      </w:pPr>
    </w:lvl>
  </w:abstractNum>
  <w:num w:numId="1" w16cid:durableId="13794019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F37"/>
    <w:rsid w:val="0000053C"/>
    <w:rsid w:val="000A1663"/>
    <w:rsid w:val="00160935"/>
    <w:rsid w:val="00187BCB"/>
    <w:rsid w:val="002F469C"/>
    <w:rsid w:val="00314AEA"/>
    <w:rsid w:val="00336DE1"/>
    <w:rsid w:val="003646F6"/>
    <w:rsid w:val="00423434"/>
    <w:rsid w:val="004C1816"/>
    <w:rsid w:val="004E1314"/>
    <w:rsid w:val="007151F0"/>
    <w:rsid w:val="0072148C"/>
    <w:rsid w:val="007D6101"/>
    <w:rsid w:val="00835F68"/>
    <w:rsid w:val="00871AE8"/>
    <w:rsid w:val="008B3783"/>
    <w:rsid w:val="008B5772"/>
    <w:rsid w:val="00935811"/>
    <w:rsid w:val="009E3C17"/>
    <w:rsid w:val="00A061B5"/>
    <w:rsid w:val="00A6046C"/>
    <w:rsid w:val="00AB30AE"/>
    <w:rsid w:val="00B024A9"/>
    <w:rsid w:val="00B10917"/>
    <w:rsid w:val="00B7270D"/>
    <w:rsid w:val="00BA1005"/>
    <w:rsid w:val="00DF1DE4"/>
    <w:rsid w:val="00E66203"/>
    <w:rsid w:val="00F34305"/>
    <w:rsid w:val="00F6014F"/>
    <w:rsid w:val="00F65F37"/>
    <w:rsid w:val="00FA0983"/>
    <w:rsid w:val="00FF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0F134A"/>
  <w15:docId w15:val="{CD2BCD13-6C6E-4BCF-9097-75C18450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87B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7BCB"/>
  </w:style>
  <w:style w:type="paragraph" w:styleId="Footer">
    <w:name w:val="footer"/>
    <w:basedOn w:val="Normal"/>
    <w:link w:val="FooterChar"/>
    <w:uiPriority w:val="99"/>
    <w:unhideWhenUsed/>
    <w:rsid w:val="00187B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7BCB"/>
  </w:style>
  <w:style w:type="character" w:styleId="UnresolvedMention">
    <w:name w:val="Unresolved Mention"/>
    <w:basedOn w:val="DefaultParagraphFont"/>
    <w:uiPriority w:val="99"/>
    <w:semiHidden/>
    <w:unhideWhenUsed/>
    <w:rsid w:val="00AB30A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6620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sf.org/culture-of-safety-tactic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ulturetactics@apsf.org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A10425366741AD850B61A9C4A12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9EDDA-115F-4F48-806D-C3075F4B1F9E}"/>
      </w:docPartPr>
      <w:docPartBody>
        <w:p w:rsidR="00561785" w:rsidRDefault="007201BE" w:rsidP="007201BE">
          <w:pPr>
            <w:pStyle w:val="47A10425366741AD850B61A9C4A128F4"/>
          </w:pPr>
          <w:r w:rsidRPr="006820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5DE4956B324AB89E8B376DF0238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92A734-EE78-4B45-B841-F85AE99D1948}"/>
      </w:docPartPr>
      <w:docPartBody>
        <w:p w:rsidR="00561785" w:rsidRDefault="007201BE" w:rsidP="007201BE">
          <w:pPr>
            <w:pStyle w:val="425DE4956B324AB89E8B376DF0238EA0"/>
          </w:pPr>
          <w:r w:rsidRPr="006820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8B81151CCE4B17996127B87B1A5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07E25-DB65-4F2B-A1F8-50DA401192F9}"/>
      </w:docPartPr>
      <w:docPartBody>
        <w:p w:rsidR="00561785" w:rsidRDefault="007201BE" w:rsidP="007201BE">
          <w:pPr>
            <w:pStyle w:val="0F8B81151CCE4B17996127B87B1A5340"/>
          </w:pPr>
          <w:r w:rsidRPr="006820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CF00A87B65422CAAD3B2EF866F1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58831-C4D9-47F7-B398-F0B5E476C5CA}"/>
      </w:docPartPr>
      <w:docPartBody>
        <w:p w:rsidR="00561785" w:rsidRDefault="007201BE" w:rsidP="007201BE">
          <w:pPr>
            <w:pStyle w:val="1BCF00A87B65422CAAD3B2EF866F130E"/>
          </w:pPr>
          <w:r w:rsidRPr="006820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70174829774DCC85F07A92D7E3D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A2E36D-1B3B-4EE3-8170-CA98DAC513AC}"/>
      </w:docPartPr>
      <w:docPartBody>
        <w:p w:rsidR="00561785" w:rsidRDefault="007201BE" w:rsidP="007201BE">
          <w:pPr>
            <w:pStyle w:val="FE70174829774DCC85F07A92D7E3D9A9"/>
          </w:pPr>
          <w:r w:rsidRPr="006820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9EC08F560245E6914990A4EEFE9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2EC231-B1E3-45AF-B8C0-9B9D01185886}"/>
      </w:docPartPr>
      <w:docPartBody>
        <w:p w:rsidR="00561785" w:rsidRDefault="007201BE" w:rsidP="007201BE">
          <w:pPr>
            <w:pStyle w:val="739EC08F560245E6914990A4EEFE9A42"/>
          </w:pPr>
          <w:r w:rsidRPr="006820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CADD23EE5D4E12BB726A9479C71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B92F2-C60A-4FC2-97AA-ACFE50F4C755}"/>
      </w:docPartPr>
      <w:docPartBody>
        <w:p w:rsidR="00561785" w:rsidRDefault="007201BE" w:rsidP="007201BE">
          <w:pPr>
            <w:pStyle w:val="7ECADD23EE5D4E12BB726A9479C71B2B"/>
          </w:pPr>
          <w:r w:rsidRPr="006820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ECA780B237457A89EABC4EA6E27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FDDCD-E64B-4780-8BD0-0278C7016FDF}"/>
      </w:docPartPr>
      <w:docPartBody>
        <w:p w:rsidR="00561785" w:rsidRDefault="007201BE" w:rsidP="007201BE">
          <w:pPr>
            <w:pStyle w:val="61ECA780B237457A89EABC4EA6E271AA"/>
          </w:pPr>
          <w:r w:rsidRPr="006820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B4382EC49B4BE1BEDCABBDF93D9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05331-4D79-4C5C-B9DB-F484D3E952B8}"/>
      </w:docPartPr>
      <w:docPartBody>
        <w:p w:rsidR="00561785" w:rsidRDefault="007201BE" w:rsidP="007201BE">
          <w:pPr>
            <w:pStyle w:val="66B4382EC49B4BE1BEDCABBDF93D9B5B"/>
          </w:pPr>
          <w:r w:rsidRPr="006820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C79723880448ED8F5860F0AE0BA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780A1-7493-4AE4-A285-8EAA81B5AEF7}"/>
      </w:docPartPr>
      <w:docPartBody>
        <w:p w:rsidR="00561785" w:rsidRDefault="007201BE" w:rsidP="007201BE">
          <w:pPr>
            <w:pStyle w:val="6BC79723880448ED8F5860F0AE0BA05D"/>
          </w:pPr>
          <w:r w:rsidRPr="006820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B598E3E6D348D0AEBD925122116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F3613-3B02-47C0-A800-5DBA30616FC9}"/>
      </w:docPartPr>
      <w:docPartBody>
        <w:p w:rsidR="00561785" w:rsidRDefault="007201BE" w:rsidP="007201BE">
          <w:pPr>
            <w:pStyle w:val="27B598E3E6D348D0AEBD92512211669A"/>
          </w:pPr>
          <w:r w:rsidRPr="006820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B9DEE26C914AA096F597C3014BC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B1AEE-85BD-42C1-9BAA-A593BB3525E6}"/>
      </w:docPartPr>
      <w:docPartBody>
        <w:p w:rsidR="00561785" w:rsidRDefault="007201BE" w:rsidP="007201BE">
          <w:pPr>
            <w:pStyle w:val="05B9DEE26C914AA096F597C3014BCD20"/>
          </w:pPr>
          <w:r w:rsidRPr="006820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F2B016FE0E435BB1AC3624D6289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23983-AB17-47F7-A6EE-8242943E9240}"/>
      </w:docPartPr>
      <w:docPartBody>
        <w:p w:rsidR="00561785" w:rsidRDefault="007201BE" w:rsidP="007201BE">
          <w:pPr>
            <w:pStyle w:val="2EF2B016FE0E435BB1AC3624D6289A99"/>
          </w:pPr>
          <w:r w:rsidRPr="006820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834CCB6F2F4CA5A831CEA912F21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C87FF-B16D-4FAB-99F1-50C1A477385E}"/>
      </w:docPartPr>
      <w:docPartBody>
        <w:p w:rsidR="00561785" w:rsidRDefault="007201BE" w:rsidP="007201BE">
          <w:pPr>
            <w:pStyle w:val="51834CCB6F2F4CA5A831CEA912F21246"/>
          </w:pPr>
          <w:r w:rsidRPr="006820A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1BE"/>
    <w:rsid w:val="00561785"/>
    <w:rsid w:val="007201BE"/>
    <w:rsid w:val="0072148C"/>
    <w:rsid w:val="00871AE8"/>
    <w:rsid w:val="00EA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01BE"/>
    <w:rPr>
      <w:color w:val="666666"/>
    </w:rPr>
  </w:style>
  <w:style w:type="paragraph" w:customStyle="1" w:styleId="47A10425366741AD850B61A9C4A128F4">
    <w:name w:val="47A10425366741AD850B61A9C4A128F4"/>
    <w:rsid w:val="007201BE"/>
  </w:style>
  <w:style w:type="paragraph" w:customStyle="1" w:styleId="425DE4956B324AB89E8B376DF0238EA0">
    <w:name w:val="425DE4956B324AB89E8B376DF0238EA0"/>
    <w:rsid w:val="007201BE"/>
  </w:style>
  <w:style w:type="paragraph" w:customStyle="1" w:styleId="0F8B81151CCE4B17996127B87B1A5340">
    <w:name w:val="0F8B81151CCE4B17996127B87B1A5340"/>
    <w:rsid w:val="007201BE"/>
  </w:style>
  <w:style w:type="paragraph" w:customStyle="1" w:styleId="1BCF00A87B65422CAAD3B2EF866F130E">
    <w:name w:val="1BCF00A87B65422CAAD3B2EF866F130E"/>
    <w:rsid w:val="007201BE"/>
  </w:style>
  <w:style w:type="paragraph" w:customStyle="1" w:styleId="FE70174829774DCC85F07A92D7E3D9A9">
    <w:name w:val="FE70174829774DCC85F07A92D7E3D9A9"/>
    <w:rsid w:val="007201BE"/>
  </w:style>
  <w:style w:type="paragraph" w:customStyle="1" w:styleId="739EC08F560245E6914990A4EEFE9A42">
    <w:name w:val="739EC08F560245E6914990A4EEFE9A42"/>
    <w:rsid w:val="007201BE"/>
  </w:style>
  <w:style w:type="paragraph" w:customStyle="1" w:styleId="7ECADD23EE5D4E12BB726A9479C71B2B">
    <w:name w:val="7ECADD23EE5D4E12BB726A9479C71B2B"/>
    <w:rsid w:val="007201BE"/>
  </w:style>
  <w:style w:type="paragraph" w:customStyle="1" w:styleId="61ECA780B237457A89EABC4EA6E271AA">
    <w:name w:val="61ECA780B237457A89EABC4EA6E271AA"/>
    <w:rsid w:val="007201BE"/>
  </w:style>
  <w:style w:type="paragraph" w:customStyle="1" w:styleId="66B4382EC49B4BE1BEDCABBDF93D9B5B">
    <w:name w:val="66B4382EC49B4BE1BEDCABBDF93D9B5B"/>
    <w:rsid w:val="007201BE"/>
  </w:style>
  <w:style w:type="paragraph" w:customStyle="1" w:styleId="6BC79723880448ED8F5860F0AE0BA05D">
    <w:name w:val="6BC79723880448ED8F5860F0AE0BA05D"/>
    <w:rsid w:val="007201BE"/>
  </w:style>
  <w:style w:type="paragraph" w:customStyle="1" w:styleId="27B598E3E6D348D0AEBD92512211669A">
    <w:name w:val="27B598E3E6D348D0AEBD92512211669A"/>
    <w:rsid w:val="007201BE"/>
  </w:style>
  <w:style w:type="paragraph" w:customStyle="1" w:styleId="05B9DEE26C914AA096F597C3014BCD20">
    <w:name w:val="05B9DEE26C914AA096F597C3014BCD20"/>
    <w:rsid w:val="007201BE"/>
  </w:style>
  <w:style w:type="paragraph" w:customStyle="1" w:styleId="2EF2B016FE0E435BB1AC3624D6289A99">
    <w:name w:val="2EF2B016FE0E435BB1AC3624D6289A99"/>
    <w:rsid w:val="007201BE"/>
  </w:style>
  <w:style w:type="paragraph" w:customStyle="1" w:styleId="51834CCB6F2F4CA5A831CEA912F21246">
    <w:name w:val="51834CCB6F2F4CA5A831CEA912F21246"/>
    <w:rsid w:val="007201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Mike E</cp:lastModifiedBy>
  <cp:revision>33</cp:revision>
  <dcterms:created xsi:type="dcterms:W3CDTF">2026-09-20T00:49:00Z</dcterms:created>
  <dcterms:modified xsi:type="dcterms:W3CDTF">2026-09-28T18:59:00Z</dcterms:modified>
</cp:coreProperties>
</file>